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46" w:rsidRDefault="00462A22">
      <w:proofErr w:type="spellStart"/>
      <w:r>
        <w:t>Zonta</w:t>
      </w:r>
      <w:proofErr w:type="spellEnd"/>
      <w:r>
        <w:t xml:space="preserve"> ist eine führende weltweit agierende Organisation mit ca. 30.000 berufstätigen Frauen – und Männern-  in 66 Ländern, die sich die gesellschaftliche Stärkung von Frauen , auf englisch </w:t>
      </w:r>
      <w:proofErr w:type="spellStart"/>
      <w:r>
        <w:t>Empowerment</w:t>
      </w:r>
      <w:proofErr w:type="spellEnd"/>
      <w:r>
        <w:t>, zum Ziel gesetzt haben.</w:t>
      </w:r>
    </w:p>
    <w:p w:rsidR="00462A22" w:rsidRDefault="00462A22">
      <w:proofErr w:type="spellStart"/>
      <w:r>
        <w:t>Zonta</w:t>
      </w:r>
      <w:proofErr w:type="spellEnd"/>
      <w:r>
        <w:t xml:space="preserve"> hat die Vision einer Welt, in der die Frauenrechte als Menschenrechte anerkannt sind und jede Frau das Leben führen kann, das ihren Fähigkeiten entspricht.</w:t>
      </w:r>
    </w:p>
    <w:p w:rsidR="00462A22" w:rsidRDefault="00544365">
      <w:r>
        <w:t>In dieser Welt h</w:t>
      </w:r>
      <w:r w:rsidR="00462A22">
        <w:t>aben Frauen Zugang zu allen Re</w:t>
      </w:r>
      <w:r>
        <w:t>s</w:t>
      </w:r>
      <w:r w:rsidR="00462A22">
        <w:t xml:space="preserve">sourcen und sind mit den Männern gleichberechtigt </w:t>
      </w:r>
      <w:r>
        <w:t>in allen E</w:t>
      </w:r>
      <w:r w:rsidR="00462A22">
        <w:t>ntscheidung</w:t>
      </w:r>
      <w:r>
        <w:t xml:space="preserve">en </w:t>
      </w:r>
      <w:r w:rsidR="00462A22">
        <w:t>fällenden Gremien vertreten.</w:t>
      </w:r>
    </w:p>
    <w:p w:rsidR="00544365" w:rsidRDefault="00544365">
      <w:r>
        <w:t>In einer solchen Welt braucht keine Frau in Furcht vor Gewalt zu leben.</w:t>
      </w:r>
    </w:p>
    <w:p w:rsidR="00E90AC1" w:rsidRDefault="00E90AC1"/>
    <w:p w:rsidR="00544365" w:rsidRDefault="00544365">
      <w:r>
        <w:t xml:space="preserve">Was tut </w:t>
      </w:r>
      <w:proofErr w:type="spellStart"/>
      <w:r>
        <w:t>Zonta</w:t>
      </w:r>
      <w:proofErr w:type="spellEnd"/>
      <w:r>
        <w:t xml:space="preserve"> für diese Ziele?</w:t>
      </w:r>
    </w:p>
    <w:p w:rsidR="00544365" w:rsidRDefault="00544365"/>
    <w:p w:rsidR="00544365" w:rsidRDefault="00544365">
      <w:proofErr w:type="spellStart"/>
      <w:r>
        <w:t>Zonta</w:t>
      </w:r>
      <w:proofErr w:type="spellEnd"/>
      <w:r>
        <w:t xml:space="preserve"> setzt sich auf mehreren Ebenen für Verbesserungen für die Frauen ein. Bei den </w:t>
      </w:r>
      <w:r w:rsidR="00E90AC1">
        <w:t xml:space="preserve">örtlichen </w:t>
      </w:r>
      <w:r>
        <w:t>Clubs werden Benefizveranstaltungen durchgeführt, deren Erlöse Frauenorganisationen vor Ort  zugute kommen.</w:t>
      </w:r>
    </w:p>
    <w:p w:rsidR="00544365" w:rsidRDefault="00544365">
      <w:r>
        <w:t>Dies können caritative Organisationen sein, oder z. B. auch solche, welche Künstlerinnen fördern.</w:t>
      </w:r>
    </w:p>
    <w:p w:rsidR="00544365" w:rsidRDefault="00544365">
      <w:proofErr w:type="spellStart"/>
      <w:r>
        <w:t>Zonta</w:t>
      </w:r>
      <w:proofErr w:type="spellEnd"/>
      <w:r>
        <w:t xml:space="preserve"> International hat weltweit viele Millionen US $ in </w:t>
      </w:r>
      <w:r w:rsidRPr="00544365">
        <w:t xml:space="preserve">Zusammenarbeit mit den Vereinten Nationen </w:t>
      </w:r>
      <w:r>
        <w:t xml:space="preserve"> </w:t>
      </w:r>
      <w:r w:rsidR="00E90AC1">
        <w:t xml:space="preserve">in </w:t>
      </w:r>
      <w:r>
        <w:t xml:space="preserve">Frauenprojekte investiert, die die Schwerpunkte Training, Erziehung, Gesundheit, Hygiene und Mikrokredite haben. </w:t>
      </w:r>
    </w:p>
    <w:p w:rsidR="0082715C" w:rsidRDefault="0082715C">
      <w:r>
        <w:t>In den vergangenen beiden Jahren wurden besonders zwei Projekte gefördert:</w:t>
      </w:r>
    </w:p>
    <w:p w:rsidR="0082715C" w:rsidRDefault="0082715C" w:rsidP="0082715C">
      <w:pPr>
        <w:pStyle w:val="Listenabsatz"/>
        <w:numPr>
          <w:ilvl w:val="0"/>
          <w:numId w:val="1"/>
        </w:numPr>
      </w:pPr>
      <w:r>
        <w:t>Zur Elimination von Geburtsfisteln und perinataler Sterblichkeit von Mutter und Kind in Liberia.</w:t>
      </w:r>
    </w:p>
    <w:p w:rsidR="0082715C" w:rsidRDefault="0082715C" w:rsidP="0082715C">
      <w:pPr>
        <w:pStyle w:val="Listenabsatz"/>
      </w:pPr>
      <w:r>
        <w:t xml:space="preserve">Hier wurden bisher mehr als 1500 Operationen </w:t>
      </w:r>
      <w:r w:rsidR="00E90AC1">
        <w:t xml:space="preserve">zum </w:t>
      </w:r>
      <w:proofErr w:type="spellStart"/>
      <w:r w:rsidR="00E90AC1">
        <w:t>Verschluss</w:t>
      </w:r>
      <w:proofErr w:type="spellEnd"/>
      <w:r w:rsidR="00E90AC1">
        <w:t xml:space="preserve"> der Fisteln und damit zur Beseitigung der durch eine lange Geburtszeit entstandene Inkontinenz </w:t>
      </w:r>
      <w:r>
        <w:t xml:space="preserve">durchgeführt. 385 von diesen Frauen erhielten psychosoziale Hilfe und Training, so </w:t>
      </w:r>
      <w:proofErr w:type="spellStart"/>
      <w:r>
        <w:t>dass</w:t>
      </w:r>
      <w:proofErr w:type="spellEnd"/>
      <w:r>
        <w:t xml:space="preserve"> sie in die Lage versetzt wurden, ihren Lebensunterhalt zu verdienen.</w:t>
      </w:r>
    </w:p>
    <w:p w:rsidR="0082715C" w:rsidRDefault="0082715C" w:rsidP="0082715C">
      <w:pPr>
        <w:pStyle w:val="Listenabsatz"/>
        <w:numPr>
          <w:ilvl w:val="0"/>
          <w:numId w:val="1"/>
        </w:numPr>
      </w:pP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Madagaskar</w:t>
      </w:r>
    </w:p>
    <w:p w:rsidR="0082715C" w:rsidRDefault="0082715C" w:rsidP="0082715C">
      <w:pPr>
        <w:ind w:left="360"/>
      </w:pPr>
      <w:r>
        <w:t xml:space="preserve">       Hier ist das Ziel die Verbesserung der beklagenswert schlechten Schulbildung der </w:t>
      </w:r>
      <w:proofErr w:type="spellStart"/>
      <w:r>
        <w:t>madegassischen</w:t>
      </w:r>
      <w:proofErr w:type="spellEnd"/>
      <w:r>
        <w:t xml:space="preserve">    Mädchen durch Training von Lehrern, Aufklärung in den Elternhäusern </w:t>
      </w:r>
      <w:r w:rsidR="003A1039">
        <w:t>über Kinder</w:t>
      </w:r>
      <w:r w:rsidR="00E90AC1">
        <w:t>heirat, Miß</w:t>
      </w:r>
      <w:r w:rsidR="003A1039">
        <w:t xml:space="preserve">brauch usw. </w:t>
      </w:r>
      <w:r>
        <w:t>und Bereitstellung einer vernünftigen Schulausstattung, was bereits bei den WCs anfängt.</w:t>
      </w:r>
    </w:p>
    <w:p w:rsidR="0082715C" w:rsidRDefault="0082715C" w:rsidP="0082715C">
      <w:pPr>
        <w:ind w:left="360"/>
      </w:pPr>
      <w:proofErr w:type="spellStart"/>
      <w:r>
        <w:t>Zonta</w:t>
      </w:r>
      <w:proofErr w:type="spellEnd"/>
      <w:r>
        <w:t xml:space="preserve"> engagiert sich in vielen weiteren Projekten,</w:t>
      </w:r>
      <w:r w:rsidR="003A1039">
        <w:t xml:space="preserve"> </w:t>
      </w:r>
      <w:r>
        <w:t>die ich hier nicht alle aufzählen kann, die man abe</w:t>
      </w:r>
      <w:r w:rsidR="003A1039">
        <w:t>r wunderbar auf der Home</w:t>
      </w:r>
      <w:r>
        <w:t>page zonta.org nachlesen kann.</w:t>
      </w:r>
    </w:p>
    <w:p w:rsidR="003A1039" w:rsidRDefault="003A1039" w:rsidP="0082715C">
      <w:pPr>
        <w:ind w:left="360"/>
      </w:pPr>
      <w:r>
        <w:t xml:space="preserve">Aber </w:t>
      </w:r>
      <w:proofErr w:type="spellStart"/>
      <w:r>
        <w:t>Zonta</w:t>
      </w:r>
      <w:proofErr w:type="spellEnd"/>
      <w:r>
        <w:t xml:space="preserve"> unterstützt nicht nur Frauen, die auf der Schattenseite des Lebens stehen, sondern will auch diejenigen jungen Frauen sichtbar machen, die im Beruf besonderes leisten.</w:t>
      </w:r>
    </w:p>
    <w:p w:rsidR="003A1039" w:rsidRDefault="003A1039" w:rsidP="0082715C">
      <w:pPr>
        <w:ind w:left="360"/>
      </w:pPr>
      <w:r>
        <w:t xml:space="preserve">Da gibt es den </w:t>
      </w:r>
      <w:r w:rsidR="00E90AC1">
        <w:t xml:space="preserve"> </w:t>
      </w:r>
      <w:proofErr w:type="spellStart"/>
      <w:r w:rsidR="00E90AC1">
        <w:t>A</w:t>
      </w:r>
      <w:r>
        <w:t>milia</w:t>
      </w:r>
      <w:proofErr w:type="spellEnd"/>
      <w:r>
        <w:t xml:space="preserve"> </w:t>
      </w:r>
      <w:r w:rsidR="00E90AC1">
        <w:t>Earh</w:t>
      </w:r>
      <w:r>
        <w:t xml:space="preserve">art Award für Frauen die in der Flug- und Raumfahrttechnik arbeiten und den Jane M </w:t>
      </w:r>
      <w:proofErr w:type="spellStart"/>
      <w:r>
        <w:t>Klausman</w:t>
      </w:r>
      <w:proofErr w:type="spellEnd"/>
      <w:r>
        <w:t xml:space="preserve"> Award für Frauen in der Wirtschaft.</w:t>
      </w:r>
    </w:p>
    <w:p w:rsidR="003A1039" w:rsidRDefault="003A1039" w:rsidP="0082715C">
      <w:pPr>
        <w:ind w:left="360"/>
      </w:pPr>
      <w:r>
        <w:t xml:space="preserve">Und dann gibt es  den Young Women in Public </w:t>
      </w:r>
      <w:proofErr w:type="spellStart"/>
      <w:r>
        <w:t>Affairs</w:t>
      </w:r>
      <w:proofErr w:type="spellEnd"/>
      <w:r>
        <w:t xml:space="preserve"> Award</w:t>
      </w:r>
    </w:p>
    <w:p w:rsidR="003A1039" w:rsidRDefault="003A1039" w:rsidP="0082715C">
      <w:pPr>
        <w:ind w:left="360"/>
      </w:pPr>
      <w:r>
        <w:t>Die arbeitende Bevölkerung besteht zu zu ca. 40 % aus Frauen und der Gesamtanteil beträgt mindestens 50%. Jedoch sind durchschnittlich nur 23% der Mitglieder der Nationalpa</w:t>
      </w:r>
      <w:r w:rsidR="00E90AC1">
        <w:t>rl</w:t>
      </w:r>
      <w:r>
        <w:t xml:space="preserve">amente weiblich </w:t>
      </w:r>
      <w:r>
        <w:lastRenderedPageBreak/>
        <w:t xml:space="preserve">und auch in anderen politischen Gremien sieht es ähnlich aus. </w:t>
      </w:r>
      <w:r w:rsidR="0052751E">
        <w:t xml:space="preserve">ZI ist überzeugt, </w:t>
      </w:r>
      <w:proofErr w:type="spellStart"/>
      <w:r w:rsidR="0052751E">
        <w:t>dass</w:t>
      </w:r>
      <w:proofErr w:type="spellEnd"/>
      <w:r w:rsidR="0052751E">
        <w:t xml:space="preserve"> junge Frauen der Schlüssel für eine steigende Repräsentanz von Weiblichkeit in der Politik und  in den Entscheidungsebenen der Verwaltung sind. </w:t>
      </w:r>
    </w:p>
    <w:p w:rsidR="003A1039" w:rsidRDefault="0052751E" w:rsidP="0082715C">
      <w:pPr>
        <w:ind w:left="360"/>
      </w:pPr>
      <w:r>
        <w:t xml:space="preserve">So wurde der YWPA eingerichtet, um den jungen Frauen im Alter von 16-19 Jahren, </w:t>
      </w:r>
    </w:p>
    <w:p w:rsidR="0082715C" w:rsidRDefault="0052751E" w:rsidP="0082715C">
      <w:pPr>
        <w:ind w:left="360"/>
      </w:pPr>
      <w:r>
        <w:t xml:space="preserve">die sich durch Führungsqualitäten sowie durch politischen und gesellschaftlichen Einsatz hervortun, die Rückmeldung zu geben, </w:t>
      </w:r>
      <w:proofErr w:type="spellStart"/>
      <w:r>
        <w:t>dass</w:t>
      </w:r>
      <w:proofErr w:type="spellEnd"/>
      <w:r>
        <w:t xml:space="preserve"> dieses Engagement nicht einfach </w:t>
      </w:r>
      <w:r w:rsidR="00E90AC1">
        <w:t xml:space="preserve"> selbstverständlich</w:t>
      </w:r>
      <w:r>
        <w:t xml:space="preserve">, wie diese jungen Frauen oft bescheiden sagen, sondern für die Zukunft einer Gesellschaft von großer Bedeutung ist. </w:t>
      </w:r>
    </w:p>
    <w:p w:rsidR="0052751E" w:rsidRDefault="0052751E" w:rsidP="0082715C">
      <w:pPr>
        <w:ind w:left="360"/>
      </w:pPr>
      <w:r>
        <w:t xml:space="preserve">Es ist wichtig, </w:t>
      </w:r>
      <w:proofErr w:type="spellStart"/>
      <w:r>
        <w:t>dass</w:t>
      </w:r>
      <w:proofErr w:type="spellEnd"/>
      <w:r>
        <w:t xml:space="preserve"> Frauen sich einbringen und </w:t>
      </w:r>
      <w:proofErr w:type="spellStart"/>
      <w:r>
        <w:t>dass</w:t>
      </w:r>
      <w:proofErr w:type="spellEnd"/>
      <w:r>
        <w:t xml:space="preserve"> dieses auch </w:t>
      </w:r>
      <w:proofErr w:type="spellStart"/>
      <w:r>
        <w:t>gewertschätzt</w:t>
      </w:r>
      <w:proofErr w:type="spellEnd"/>
      <w:r>
        <w:t xml:space="preserve"> wird. Der YWPA soll unsere jungen Frauen darin bestärken, </w:t>
      </w:r>
      <w:r w:rsidR="00E90AC1">
        <w:t xml:space="preserve">sich </w:t>
      </w:r>
      <w:r>
        <w:t xml:space="preserve">auch nach dem Ende der Schulzeit </w:t>
      </w:r>
      <w:r w:rsidR="00E90AC1">
        <w:t>weiterhin gesellschaftlich und politisch zu engagieren.</w:t>
      </w:r>
    </w:p>
    <w:p w:rsidR="00E90AC1" w:rsidRDefault="00E90AC1" w:rsidP="0082715C">
      <w:pPr>
        <w:ind w:left="360"/>
      </w:pPr>
      <w:r>
        <w:t xml:space="preserve">Der ZC  Wiesbaden hat inzwischen  </w:t>
      </w:r>
      <w:r w:rsidR="00B03E4F">
        <w:t>12</w:t>
      </w:r>
      <w:bookmarkStart w:id="0" w:name="_GoBack"/>
      <w:bookmarkEnd w:id="0"/>
      <w:r>
        <w:t xml:space="preserve">   junge Frauen mit dem Award auszeichnen können und wir freuen uns, </w:t>
      </w:r>
      <w:proofErr w:type="spellStart"/>
      <w:r>
        <w:t>dass</w:t>
      </w:r>
      <w:proofErr w:type="spellEnd"/>
      <w:r>
        <w:t xml:space="preserve"> wir dies in der Person von Anna Hirt auch 2018 tun können.</w:t>
      </w:r>
    </w:p>
    <w:sectPr w:rsidR="00E90AC1" w:rsidSect="001C4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C39"/>
    <w:multiLevelType w:val="hybridMultilevel"/>
    <w:tmpl w:val="12A6E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22"/>
    <w:rsid w:val="001C46C5"/>
    <w:rsid w:val="003A1039"/>
    <w:rsid w:val="003C1046"/>
    <w:rsid w:val="00462A22"/>
    <w:rsid w:val="0052751E"/>
    <w:rsid w:val="00544365"/>
    <w:rsid w:val="0082715C"/>
    <w:rsid w:val="00B03E4F"/>
    <w:rsid w:val="00E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Künzel</dc:creator>
  <cp:keywords/>
  <dc:description/>
  <cp:lastModifiedBy>Ute Künzel</cp:lastModifiedBy>
  <cp:revision>1</cp:revision>
  <dcterms:created xsi:type="dcterms:W3CDTF">2018-06-17T17:20:00Z</dcterms:created>
  <dcterms:modified xsi:type="dcterms:W3CDTF">2018-06-17T18:24:00Z</dcterms:modified>
</cp:coreProperties>
</file>